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D922B9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22B9">
              <w:rPr>
                <w:rFonts w:ascii="Times New Roman" w:hAnsi="Times New Roman" w:cs="Times New Roman"/>
                <w:b/>
                <w:sz w:val="32"/>
                <w:szCs w:val="32"/>
              </w:rPr>
              <w:t>Услуги Росреестра можно получить в МФЦ</w:t>
            </w:r>
          </w:p>
        </w:tc>
      </w:tr>
    </w:tbl>
    <w:p w:rsidR="00E46112" w:rsidRDefault="00D922B9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на государственный кадастровый учет земельный участок, зарегистрировать право собственности, подарить свое недвижимое имущество и много другое сделать не так уж сложно как кажется. </w:t>
      </w:r>
      <w:r w:rsidR="00E46112">
        <w:rPr>
          <w:rFonts w:ascii="Times New Roman" w:hAnsi="Times New Roman" w:cs="Times New Roman"/>
          <w:sz w:val="28"/>
          <w:szCs w:val="28"/>
        </w:rPr>
        <w:t>Все эти действия относятся к учетно-регистрационным процедурам, осуществляемы Управлением Росреестра по Курской области.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</w:t>
      </w:r>
      <w:r w:rsidR="00D922B9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A54EFB">
        <w:rPr>
          <w:rFonts w:ascii="Times New Roman" w:hAnsi="Times New Roman" w:cs="Times New Roman"/>
          <w:sz w:val="28"/>
          <w:szCs w:val="28"/>
        </w:rPr>
        <w:t>возможно несколькими способами.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Для тех, кто предпочитает привычный визит в офис, функционируют пункты приема документов в ОБУ «МФЦ»</w:t>
      </w:r>
      <w:r w:rsidR="00E46112">
        <w:rPr>
          <w:rFonts w:ascii="Times New Roman" w:hAnsi="Times New Roman" w:cs="Times New Roman"/>
          <w:sz w:val="28"/>
          <w:szCs w:val="28"/>
        </w:rPr>
        <w:t>, которые находятся во всех муниципальных районах Курской области</w:t>
      </w:r>
      <w:r w:rsidRPr="00A54EFB">
        <w:rPr>
          <w:rFonts w:ascii="Times New Roman" w:hAnsi="Times New Roman" w:cs="Times New Roman"/>
          <w:sz w:val="28"/>
          <w:szCs w:val="28"/>
        </w:rPr>
        <w:t>.</w:t>
      </w:r>
    </w:p>
    <w:p w:rsidR="00224E51" w:rsidRPr="00520289" w:rsidRDefault="00E46112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0289">
        <w:rPr>
          <w:rFonts w:ascii="Times New Roman" w:hAnsi="Times New Roman" w:cs="Times New Roman"/>
          <w:sz w:val="28"/>
          <w:szCs w:val="28"/>
        </w:rPr>
        <w:t>есконтактные технологии»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E51" w:rsidRPr="00520289">
        <w:rPr>
          <w:rFonts w:ascii="Times New Roman" w:hAnsi="Times New Roman" w:cs="Times New Roman"/>
          <w:sz w:val="28"/>
          <w:szCs w:val="28"/>
        </w:rPr>
        <w:t>продолжа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24E51" w:rsidRPr="00520289">
        <w:rPr>
          <w:rFonts w:ascii="Times New Roman" w:hAnsi="Times New Roman" w:cs="Times New Roman"/>
          <w:sz w:val="28"/>
          <w:szCs w:val="28"/>
        </w:rPr>
        <w:t>т развивать</w:t>
      </w:r>
      <w:r>
        <w:rPr>
          <w:rFonts w:ascii="Times New Roman" w:hAnsi="Times New Roman" w:cs="Times New Roman"/>
          <w:sz w:val="28"/>
          <w:szCs w:val="28"/>
        </w:rPr>
        <w:t xml:space="preserve">ся, следовательно, </w:t>
      </w:r>
      <w:r w:rsidR="00224E51" w:rsidRPr="00520289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E51" w:rsidRPr="00520289">
        <w:rPr>
          <w:rFonts w:ascii="Times New Roman" w:hAnsi="Times New Roman" w:cs="Times New Roman"/>
          <w:sz w:val="28"/>
          <w:szCs w:val="28"/>
        </w:rPr>
        <w:t>услуг, оказанных в электронном виде и на базе МФЦ и сокраща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24E51" w:rsidRPr="005202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24E51" w:rsidRPr="00520289">
        <w:rPr>
          <w:rFonts w:ascii="Times New Roman" w:hAnsi="Times New Roman" w:cs="Times New Roman"/>
          <w:sz w:val="28"/>
          <w:szCs w:val="28"/>
        </w:rPr>
        <w:t xml:space="preserve"> сроки обслуживания заявителей. 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Так, </w:t>
      </w:r>
      <w:r w:rsidR="00E46112">
        <w:rPr>
          <w:rFonts w:ascii="Times New Roman" w:hAnsi="Times New Roman" w:cs="Times New Roman"/>
          <w:sz w:val="28"/>
          <w:szCs w:val="28"/>
        </w:rPr>
        <w:t>в период с 1 января по</w:t>
      </w:r>
      <w:r w:rsidRPr="00520289">
        <w:rPr>
          <w:rFonts w:ascii="Times New Roman" w:hAnsi="Times New Roman" w:cs="Times New Roman"/>
          <w:sz w:val="28"/>
          <w:szCs w:val="28"/>
        </w:rPr>
        <w:t xml:space="preserve"> </w:t>
      </w:r>
      <w:r w:rsidR="00E46112">
        <w:rPr>
          <w:rFonts w:ascii="Times New Roman" w:hAnsi="Times New Roman" w:cs="Times New Roman"/>
          <w:sz w:val="28"/>
          <w:szCs w:val="28"/>
        </w:rPr>
        <w:t>31 март</w:t>
      </w:r>
      <w:r w:rsidR="00045528">
        <w:rPr>
          <w:rFonts w:ascii="Times New Roman" w:hAnsi="Times New Roman" w:cs="Times New Roman"/>
          <w:sz w:val="28"/>
          <w:szCs w:val="28"/>
        </w:rPr>
        <w:t>а</w:t>
      </w:r>
      <w:r w:rsidR="00E46112">
        <w:rPr>
          <w:rFonts w:ascii="Times New Roman" w:hAnsi="Times New Roman" w:cs="Times New Roman"/>
          <w:sz w:val="28"/>
          <w:szCs w:val="28"/>
        </w:rPr>
        <w:t xml:space="preserve"> </w:t>
      </w:r>
      <w:r w:rsidRPr="00520289">
        <w:rPr>
          <w:rFonts w:ascii="Times New Roman" w:hAnsi="Times New Roman" w:cs="Times New Roman"/>
          <w:sz w:val="28"/>
          <w:szCs w:val="28"/>
        </w:rPr>
        <w:t>201</w:t>
      </w:r>
      <w:r w:rsidR="00E46112">
        <w:rPr>
          <w:rFonts w:ascii="Times New Roman" w:hAnsi="Times New Roman" w:cs="Times New Roman"/>
          <w:sz w:val="28"/>
          <w:szCs w:val="28"/>
        </w:rPr>
        <w:t>8</w:t>
      </w:r>
      <w:r w:rsidRPr="00520289">
        <w:rPr>
          <w:rFonts w:ascii="Times New Roman" w:hAnsi="Times New Roman" w:cs="Times New Roman"/>
          <w:sz w:val="28"/>
          <w:szCs w:val="28"/>
        </w:rPr>
        <w:t xml:space="preserve"> года, доля услуг по регистрации прав, предоставленных через МФЦ составила </w:t>
      </w:r>
      <w:r w:rsidR="00E46112">
        <w:rPr>
          <w:rFonts w:ascii="Times New Roman" w:hAnsi="Times New Roman" w:cs="Times New Roman"/>
          <w:sz w:val="28"/>
          <w:szCs w:val="28"/>
        </w:rPr>
        <w:t>99,5</w:t>
      </w:r>
      <w:r w:rsidRPr="00520289">
        <w:rPr>
          <w:rFonts w:ascii="Times New Roman" w:hAnsi="Times New Roman" w:cs="Times New Roman"/>
          <w:sz w:val="28"/>
          <w:szCs w:val="28"/>
        </w:rPr>
        <w:t xml:space="preserve"> % от их общего количества. При этом следует отм</w:t>
      </w:r>
      <w:r w:rsidR="00B523CB" w:rsidRPr="00520289">
        <w:rPr>
          <w:rFonts w:ascii="Times New Roman" w:hAnsi="Times New Roman" w:cs="Times New Roman"/>
          <w:sz w:val="28"/>
          <w:szCs w:val="28"/>
        </w:rPr>
        <w:t>е</w:t>
      </w:r>
      <w:r w:rsidRPr="00520289">
        <w:rPr>
          <w:rFonts w:ascii="Times New Roman" w:hAnsi="Times New Roman" w:cs="Times New Roman"/>
          <w:sz w:val="28"/>
          <w:szCs w:val="28"/>
        </w:rPr>
        <w:t>тить</w:t>
      </w:r>
      <w:r w:rsidR="00B523CB" w:rsidRPr="00520289">
        <w:rPr>
          <w:rFonts w:ascii="Times New Roman" w:hAnsi="Times New Roman" w:cs="Times New Roman"/>
          <w:sz w:val="28"/>
          <w:szCs w:val="28"/>
        </w:rPr>
        <w:t>,</w:t>
      </w:r>
      <w:r w:rsidRPr="00520289">
        <w:rPr>
          <w:rFonts w:ascii="Times New Roman" w:hAnsi="Times New Roman" w:cs="Times New Roman"/>
          <w:sz w:val="28"/>
          <w:szCs w:val="28"/>
        </w:rPr>
        <w:t xml:space="preserve"> что </w:t>
      </w:r>
      <w:r w:rsidR="00B523CB" w:rsidRPr="00520289">
        <w:rPr>
          <w:rFonts w:ascii="Times New Roman" w:hAnsi="Times New Roman" w:cs="Times New Roman"/>
          <w:sz w:val="28"/>
          <w:szCs w:val="28"/>
        </w:rPr>
        <w:t>Целевой моделью «Регистрация права собственности на земельные участки и объекты недвижимого имущества», на 31 декабря 201</w:t>
      </w:r>
      <w:r w:rsidR="00E46112">
        <w:rPr>
          <w:rFonts w:ascii="Times New Roman" w:hAnsi="Times New Roman" w:cs="Times New Roman"/>
          <w:sz w:val="28"/>
          <w:szCs w:val="28"/>
        </w:rPr>
        <w:t>9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предусмотрено целевое значение данного показателя </w:t>
      </w:r>
      <w:r w:rsidR="00E46112">
        <w:rPr>
          <w:rFonts w:ascii="Times New Roman" w:hAnsi="Times New Roman" w:cs="Times New Roman"/>
          <w:sz w:val="28"/>
          <w:szCs w:val="28"/>
        </w:rPr>
        <w:t>8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0%. Управлением Росреестра по Курской области </w:t>
      </w:r>
      <w:r w:rsidR="00E46112">
        <w:rPr>
          <w:rFonts w:ascii="Times New Roman" w:hAnsi="Times New Roman" w:cs="Times New Roman"/>
          <w:sz w:val="28"/>
          <w:szCs w:val="28"/>
        </w:rPr>
        <w:t xml:space="preserve">данный показатель 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перевыполнен на </w:t>
      </w:r>
      <w:r w:rsidR="00E46112">
        <w:rPr>
          <w:rFonts w:ascii="Times New Roman" w:hAnsi="Times New Roman" w:cs="Times New Roman"/>
          <w:sz w:val="28"/>
          <w:szCs w:val="28"/>
        </w:rPr>
        <w:t>24,38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Pr="004D3B02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A54EFB" w:rsidRPr="004D3B02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A54EFB" w:rsidRPr="004D3B02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A54EFB" w:rsidRPr="00AA3B79" w:rsidRDefault="00E46112" w:rsidP="00A54EFB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Сухомлинов Юрий Александрович</w:t>
      </w:r>
    </w:p>
    <w:p w:rsidR="002567C5" w:rsidRPr="00520289" w:rsidRDefault="00045528" w:rsidP="005202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67C5" w:rsidRPr="00520289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4E51"/>
    <w:rsid w:val="00045528"/>
    <w:rsid w:val="00224E51"/>
    <w:rsid w:val="003646BC"/>
    <w:rsid w:val="00520289"/>
    <w:rsid w:val="00594E3E"/>
    <w:rsid w:val="00651CD1"/>
    <w:rsid w:val="0096210C"/>
    <w:rsid w:val="00A54EFB"/>
    <w:rsid w:val="00A64F87"/>
    <w:rsid w:val="00B523CB"/>
    <w:rsid w:val="00BD7EA5"/>
    <w:rsid w:val="00CC2C5C"/>
    <w:rsid w:val="00D922B9"/>
    <w:rsid w:val="00E4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4</cp:revision>
  <cp:lastPrinted>2018-04-27T09:18:00Z</cp:lastPrinted>
  <dcterms:created xsi:type="dcterms:W3CDTF">2017-08-21T07:49:00Z</dcterms:created>
  <dcterms:modified xsi:type="dcterms:W3CDTF">2018-04-27T09:19:00Z</dcterms:modified>
</cp:coreProperties>
</file>